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37" w:rsidRDefault="00F54237" w:rsidP="00F542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A1455F4" wp14:editId="29326A94">
            <wp:extent cx="419100" cy="278702"/>
            <wp:effectExtent l="0" t="0" r="0" b="7620"/>
            <wp:docPr id="230" name="Imagen 230" descr="Bandera de Uru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Urugu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4" cy="3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37" w:rsidRPr="000D65C5" w:rsidRDefault="00F54237" w:rsidP="00F542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0D65C5">
        <w:rPr>
          <w:rFonts w:ascii="Arial" w:hAnsi="Arial" w:cs="Arial"/>
          <w:b/>
          <w:sz w:val="20"/>
          <w:szCs w:val="20"/>
        </w:rPr>
        <w:t xml:space="preserve">.1. </w:t>
      </w:r>
      <w:bookmarkStart w:id="0" w:name="_GoBack"/>
      <w:r w:rsidRPr="000D65C5">
        <w:rPr>
          <w:rFonts w:ascii="Arial" w:hAnsi="Arial" w:cs="Arial"/>
          <w:b/>
          <w:sz w:val="20"/>
          <w:szCs w:val="20"/>
        </w:rPr>
        <w:t xml:space="preserve">DECRETO N° 216/009, MODIFICACION DEL REGLAMENTO SOBRE CONDICIONES </w:t>
      </w:r>
      <w:bookmarkEnd w:id="0"/>
      <w:r w:rsidRPr="000D65C5">
        <w:rPr>
          <w:rFonts w:ascii="Arial" w:hAnsi="Arial" w:cs="Arial"/>
          <w:b/>
          <w:sz w:val="20"/>
          <w:szCs w:val="20"/>
        </w:rPr>
        <w:t>DE INGRESO A LAS ESCUELAS DE OFICIALES MILITARES. CAUSAL DE NO APTITUD LA ELECCION SEXUAL (URUGUAY)</w:t>
      </w:r>
      <w:r w:rsidRPr="000D65C5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F54237" w:rsidRPr="000D65C5" w:rsidRDefault="00F54237" w:rsidP="00F542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5C5">
        <w:rPr>
          <w:rFonts w:ascii="Arial" w:hAnsi="Arial" w:cs="Arial"/>
          <w:sz w:val="20"/>
          <w:szCs w:val="20"/>
        </w:rPr>
        <w:t>Artículo 1</w:t>
      </w:r>
    </w:p>
    <w:p w:rsidR="00F54237" w:rsidRPr="000D65C5" w:rsidRDefault="00F54237" w:rsidP="00F542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5C5">
        <w:rPr>
          <w:rFonts w:ascii="Arial" w:hAnsi="Arial" w:cs="Arial"/>
          <w:sz w:val="20"/>
          <w:szCs w:val="20"/>
        </w:rPr>
        <w:t>Establécese</w:t>
      </w:r>
      <w:proofErr w:type="spellEnd"/>
      <w:r w:rsidRPr="000D65C5">
        <w:rPr>
          <w:rFonts w:ascii="Arial" w:hAnsi="Arial" w:cs="Arial"/>
          <w:sz w:val="20"/>
          <w:szCs w:val="20"/>
        </w:rPr>
        <w:t xml:space="preserve"> que la elección sexual de los postulantes a ingreso a las Escuelas de Formación de Oficiales, no será considerada causal de No Aptitud por las Comisiones, Tribunales Médicos o autoridades actuantes.</w:t>
      </w:r>
    </w:p>
    <w:p w:rsidR="00F54237" w:rsidRPr="000D65C5" w:rsidRDefault="00F54237" w:rsidP="00F542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5C5">
        <w:rPr>
          <w:rFonts w:ascii="Arial" w:hAnsi="Arial" w:cs="Arial"/>
          <w:sz w:val="20"/>
          <w:szCs w:val="20"/>
        </w:rPr>
        <w:t>Artículo 2</w:t>
      </w:r>
    </w:p>
    <w:p w:rsidR="00F54237" w:rsidRPr="000D65C5" w:rsidRDefault="00F54237" w:rsidP="00F542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D65C5">
        <w:rPr>
          <w:rFonts w:ascii="Arial" w:hAnsi="Arial" w:cs="Arial"/>
          <w:sz w:val="20"/>
          <w:szCs w:val="20"/>
        </w:rPr>
        <w:t>Deróganse</w:t>
      </w:r>
      <w:proofErr w:type="spellEnd"/>
      <w:r w:rsidRPr="000D65C5">
        <w:rPr>
          <w:rFonts w:ascii="Arial" w:hAnsi="Arial" w:cs="Arial"/>
          <w:sz w:val="20"/>
          <w:szCs w:val="20"/>
        </w:rPr>
        <w:t xml:space="preserve"> el literal d) del artículo 18 del Reglamento sobre Condiciones y Programa de Ingreso a la Escuela Militar, aprobado por el Decreto 864/988 de 20 de diciembre de 1988, en la redacción dada por los Decretos 338/002 de 27 de agosto de 2002 y 309/007 de 27 de agosto de 2007 y el numeral 10) del literal T) del artículo 17 del Reglamento sobre Condiciones de Ingreso a la Escuela Militar de Aeronáutica, aprobado por el Decreto 470/007 de 3 de diciembre de 2007.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3A" w:rsidRDefault="004F0E3A" w:rsidP="00F54237">
      <w:pPr>
        <w:spacing w:after="0" w:line="240" w:lineRule="auto"/>
      </w:pPr>
      <w:r>
        <w:separator/>
      </w:r>
    </w:p>
  </w:endnote>
  <w:endnote w:type="continuationSeparator" w:id="0">
    <w:p w:rsidR="004F0E3A" w:rsidRDefault="004F0E3A" w:rsidP="00F5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3A" w:rsidRDefault="004F0E3A" w:rsidP="00F54237">
      <w:pPr>
        <w:spacing w:after="0" w:line="240" w:lineRule="auto"/>
      </w:pPr>
      <w:r>
        <w:separator/>
      </w:r>
    </w:p>
  </w:footnote>
  <w:footnote w:type="continuationSeparator" w:id="0">
    <w:p w:rsidR="004F0E3A" w:rsidRDefault="004F0E3A" w:rsidP="00F54237">
      <w:pPr>
        <w:spacing w:after="0" w:line="240" w:lineRule="auto"/>
      </w:pPr>
      <w:r>
        <w:continuationSeparator/>
      </w:r>
    </w:p>
  </w:footnote>
  <w:footnote w:id="1">
    <w:p w:rsidR="00F54237" w:rsidRPr="004239E9" w:rsidRDefault="00F54237" w:rsidP="00F54237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4239E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4239E9">
        <w:rPr>
          <w:rFonts w:ascii="Times New Roman" w:hAnsi="Times New Roman" w:cs="Times New Roman"/>
          <w:sz w:val="18"/>
          <w:szCs w:val="18"/>
        </w:rPr>
        <w:t xml:space="preserve"> Anexo URU/FFAAPOL/01 Para ver la norma in extenso, también puede utilizar el siguiente link  </w:t>
      </w:r>
      <w:hyperlink r:id="rId1" w:history="1">
        <w:r w:rsidRPr="004239E9">
          <w:rPr>
            <w:rStyle w:val="Hipervnculo"/>
            <w:rFonts w:ascii="Times New Roman" w:hAnsi="Times New Roman" w:cs="Times New Roman"/>
            <w:sz w:val="18"/>
            <w:szCs w:val="18"/>
          </w:rPr>
          <w:t>https://www.impo.com.uy/bases/decretos/216-2009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37"/>
    <w:rsid w:val="00454480"/>
    <w:rsid w:val="004F0E3A"/>
    <w:rsid w:val="00F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E92C05-D630-4103-B5F8-46955348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3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423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542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542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po.com.uy/bases/decretos/216-20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2016-11-02T00:05:00Z</dcterms:created>
  <dcterms:modified xsi:type="dcterms:W3CDTF">2016-11-02T00:06:00Z</dcterms:modified>
</cp:coreProperties>
</file>