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CD" w:rsidRPr="00016B7D" w:rsidRDefault="00CB03CD" w:rsidP="00CB03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2AACCCF" wp14:editId="7D800899">
            <wp:extent cx="376555" cy="235347"/>
            <wp:effectExtent l="0" t="0" r="4445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256" cy="2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CB03CD" w:rsidRPr="00016B7D" w:rsidRDefault="00CB03CD" w:rsidP="00CB03CD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DECLARACIÓN AMERICANA DE LOS DERECHOS Y DEBERES DEL HOMBRE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CB03CD" w:rsidRPr="00016B7D" w:rsidRDefault="00CB03CD" w:rsidP="00CB03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03CD" w:rsidRPr="00016B7D" w:rsidRDefault="00CB03CD" w:rsidP="00CB03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BO"/>
        </w:rPr>
      </w:pPr>
      <w:r w:rsidRPr="00016B7D">
        <w:rPr>
          <w:rFonts w:ascii="Arial" w:hAnsi="Arial" w:cs="Arial"/>
          <w:b/>
          <w:sz w:val="20"/>
          <w:szCs w:val="20"/>
          <w:lang w:eastAsia="es-BO"/>
        </w:rPr>
        <w:t>Artículo 2</w:t>
      </w:r>
      <w:r w:rsidRPr="00016B7D">
        <w:rPr>
          <w:rFonts w:ascii="Arial" w:hAnsi="Arial" w:cs="Arial"/>
          <w:sz w:val="20"/>
          <w:szCs w:val="20"/>
          <w:lang w:eastAsia="es-BO"/>
        </w:rPr>
        <w:t xml:space="preserve">. </w:t>
      </w:r>
    </w:p>
    <w:p w:rsidR="00CB03CD" w:rsidRPr="00016B7D" w:rsidRDefault="00CB03CD" w:rsidP="00CB03C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BO"/>
        </w:rPr>
      </w:pPr>
      <w:r w:rsidRPr="00016B7D">
        <w:rPr>
          <w:rFonts w:ascii="Arial" w:hAnsi="Arial" w:cs="Arial"/>
          <w:sz w:val="20"/>
          <w:szCs w:val="20"/>
          <w:lang w:eastAsia="es-BO"/>
        </w:rPr>
        <w:t>Todas las personas son iguales ante la Ley y tienen los derechos y deberes consagrados en esta declaración sin distinción de raza, sexo, idioma, credo ni otra alguna.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3D" w:rsidRDefault="0048233D" w:rsidP="00CB03CD">
      <w:pPr>
        <w:spacing w:after="0" w:line="240" w:lineRule="auto"/>
      </w:pPr>
      <w:r>
        <w:separator/>
      </w:r>
    </w:p>
  </w:endnote>
  <w:endnote w:type="continuationSeparator" w:id="0">
    <w:p w:rsidR="0048233D" w:rsidRDefault="0048233D" w:rsidP="00C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3D" w:rsidRDefault="0048233D" w:rsidP="00CB03CD">
      <w:pPr>
        <w:spacing w:after="0" w:line="240" w:lineRule="auto"/>
      </w:pPr>
      <w:r>
        <w:separator/>
      </w:r>
    </w:p>
  </w:footnote>
  <w:footnote w:type="continuationSeparator" w:id="0">
    <w:p w:rsidR="0048233D" w:rsidRDefault="0048233D" w:rsidP="00CB03CD">
      <w:pPr>
        <w:spacing w:after="0" w:line="240" w:lineRule="auto"/>
      </w:pPr>
      <w:r>
        <w:continuationSeparator/>
      </w:r>
    </w:p>
  </w:footnote>
  <w:footnote w:id="1">
    <w:p w:rsidR="00CB03CD" w:rsidRPr="00016B7D" w:rsidRDefault="00CB03CD" w:rsidP="00CB0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OEA/DIGU/01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http://www.oas.org/es/cidh/mandato/Basicos/declaracion.asp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4BDF"/>
    <w:multiLevelType w:val="multilevel"/>
    <w:tmpl w:val="E4C0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D"/>
    <w:rsid w:val="0048233D"/>
    <w:rsid w:val="00683406"/>
    <w:rsid w:val="00C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03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03CD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CB03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03C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03CD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CB03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es/cidh/mandato/Basicos/declaracion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2016-11-01T02:18:00Z</dcterms:created>
  <dcterms:modified xsi:type="dcterms:W3CDTF">2016-11-01T02:19:00Z</dcterms:modified>
</cp:coreProperties>
</file>