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79" w:rsidRPr="00016B7D" w:rsidRDefault="00850379" w:rsidP="0085037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286D48B" wp14:editId="1994C8D1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79" w:rsidRPr="00016B7D" w:rsidRDefault="00850379" w:rsidP="0085037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1.5.9.1.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CÓDIGO DE LAS FAMILIAS Y DEL PROCESO FAMILIAR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, LEY Nº 603 DE 24 DE NOVIEMBRE DE 2014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850379" w:rsidRPr="00016B7D" w:rsidRDefault="00850379" w:rsidP="008503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</w:p>
    <w:p w:rsidR="00850379" w:rsidRPr="00016B7D" w:rsidRDefault="00850379" w:rsidP="008503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Artículo 1°.- (Objeto) </w:t>
      </w: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El presente Código regula los derechos de las familias, las relaciones familiares y los derechos, deberes y obligaciones de sus integrantes, sin discriminación ni distinción alguna.</w:t>
      </w:r>
    </w:p>
    <w:p w:rsidR="00850379" w:rsidRPr="00016B7D" w:rsidRDefault="00850379" w:rsidP="00850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Artículo 6°.- (Principios) </w:t>
      </w:r>
      <w:r w:rsidRPr="00016B7D">
        <w:rPr>
          <w:rFonts w:ascii="Arial" w:eastAsia="Times New Roman" w:hAnsi="Arial" w:cs="Arial"/>
          <w:sz w:val="20"/>
          <w:szCs w:val="20"/>
          <w:lang w:eastAsia="es-BO"/>
        </w:rPr>
        <w:t xml:space="preserve">Los principios que sustentan el Libro Primero del presente Código son los siguientes: </w:t>
      </w:r>
    </w:p>
    <w:p w:rsidR="00850379" w:rsidRPr="00016B7D" w:rsidRDefault="00850379" w:rsidP="00850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sz w:val="20"/>
          <w:szCs w:val="20"/>
          <w:lang w:eastAsia="es-BO"/>
        </w:rPr>
        <w:t>a. Protección a las Familias. El Estado tiene como rol fundamental la protección integral sin discriminación de las familias en la sociedad, que implica garantizar el ejercicio pleno de sus derechos y los de sus integrantes para una convivencia respetuosa, pacífica y armónica.</w:t>
      </w:r>
    </w:p>
    <w:p w:rsidR="00850379" w:rsidRPr="00016B7D" w:rsidRDefault="00850379" w:rsidP="00850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sz w:val="20"/>
          <w:szCs w:val="20"/>
          <w:lang w:eastAsia="es-BO"/>
        </w:rPr>
        <w:t>c. Diversidad. Las diversas formas de familias reconocidas por instancias nacionales e internacionales, gozan de igualdad de condiciones, sin distinción, en función a la dinámica social y la cualidad plurinacional de la sociedad boliviana.</w:t>
      </w:r>
    </w:p>
    <w:p w:rsidR="00850379" w:rsidRPr="00016B7D" w:rsidRDefault="00850379" w:rsidP="00850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Artículo transitorio 5°.- </w:t>
      </w:r>
      <w:r w:rsidRPr="00016B7D">
        <w:rPr>
          <w:rFonts w:ascii="Arial" w:eastAsia="Times New Roman" w:hAnsi="Arial" w:cs="Arial"/>
          <w:sz w:val="20"/>
          <w:szCs w:val="20"/>
          <w:lang w:eastAsia="es-BO"/>
        </w:rPr>
        <w:t>La Asamblea Legislativa Plurinacional sancionará las leyes específicas complementarias al presente Código, garantizando el reconocimiento y ejercicio de todos los derechos de la pluralidad y diversidad de las familias y sus integrantes.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76" w:rsidRDefault="00300676" w:rsidP="00850379">
      <w:pPr>
        <w:spacing w:after="0" w:line="240" w:lineRule="auto"/>
      </w:pPr>
      <w:r>
        <w:separator/>
      </w:r>
    </w:p>
  </w:endnote>
  <w:endnote w:type="continuationSeparator" w:id="0">
    <w:p w:rsidR="00300676" w:rsidRDefault="00300676" w:rsidP="008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76" w:rsidRDefault="00300676" w:rsidP="00850379">
      <w:pPr>
        <w:spacing w:after="0" w:line="240" w:lineRule="auto"/>
      </w:pPr>
      <w:r>
        <w:separator/>
      </w:r>
    </w:p>
  </w:footnote>
  <w:footnote w:type="continuationSeparator" w:id="0">
    <w:p w:rsidR="00300676" w:rsidRDefault="00300676" w:rsidP="00850379">
      <w:pPr>
        <w:spacing w:after="0" w:line="240" w:lineRule="auto"/>
      </w:pPr>
      <w:r>
        <w:continuationSeparator/>
      </w:r>
    </w:p>
  </w:footnote>
  <w:footnote w:id="1">
    <w:p w:rsidR="00850379" w:rsidRPr="00016B7D" w:rsidRDefault="00850379" w:rsidP="008503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BOL/DIGU/E/23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http://www.lexivox.org/norms/BO-L-N603.xhtml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79"/>
    <w:rsid w:val="00300676"/>
    <w:rsid w:val="00683406"/>
    <w:rsid w:val="008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379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5037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379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5037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603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2016-10-31T21:33:00Z</dcterms:created>
  <dcterms:modified xsi:type="dcterms:W3CDTF">2016-10-31T21:33:00Z</dcterms:modified>
</cp:coreProperties>
</file>