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1518AE8" wp14:editId="004AA1A1">
            <wp:extent cx="380093" cy="266065"/>
            <wp:effectExtent l="0" t="0" r="1270" b="635"/>
            <wp:docPr id="132" name="Imagen 13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B7D">
        <w:rPr>
          <w:rFonts w:ascii="Arial" w:hAnsi="Arial" w:cs="Arial"/>
          <w:b/>
          <w:sz w:val="20"/>
          <w:szCs w:val="20"/>
          <w:highlight w:val="red"/>
          <w:lang w:val="pt-BR"/>
        </w:rPr>
        <w:t xml:space="preserve"> </w:t>
      </w: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3.3.15.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17.521/2008 PERNANBUCO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7º - Não será permitida a veiculação de anúncio de qualquer tipo, quando:</w:t>
      </w: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redigido em linguagem incorreta ou incompreensível;</w:t>
      </w:r>
    </w:p>
    <w:p w:rsidR="008A4CF4" w:rsidRPr="00016B7D" w:rsidRDefault="008A4CF4" w:rsidP="008A4C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contenha dizeres, referências ou insinuações ofensivas à pessoas, grupos, classes, etnia, gênero,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orientação  sexual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, estabelecimento, instituições, religiões ou crenças;</w:t>
      </w:r>
    </w:p>
    <w:p w:rsidR="00454480" w:rsidRDefault="008A4CF4" w:rsidP="008A4CF4">
      <w:r w:rsidRPr="00016B7D">
        <w:rPr>
          <w:rFonts w:ascii="Arial" w:hAnsi="Arial" w:cs="Arial"/>
          <w:sz w:val="20"/>
          <w:szCs w:val="20"/>
          <w:lang w:val="pt-BR"/>
        </w:rPr>
        <w:t xml:space="preserve">III - favoreça ou estimule qualquer forma de discriminação social, racial, étnica, de orientação sexual, política e religiosa;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0E" w:rsidRDefault="006D190E" w:rsidP="008A4CF4">
      <w:pPr>
        <w:spacing w:after="0" w:line="240" w:lineRule="auto"/>
      </w:pPr>
      <w:r>
        <w:separator/>
      </w:r>
    </w:p>
  </w:endnote>
  <w:endnote w:type="continuationSeparator" w:id="0">
    <w:p w:rsidR="006D190E" w:rsidRDefault="006D190E" w:rsidP="008A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0E" w:rsidRDefault="006D190E" w:rsidP="008A4CF4">
      <w:pPr>
        <w:spacing w:after="0" w:line="240" w:lineRule="auto"/>
      </w:pPr>
      <w:r>
        <w:separator/>
      </w:r>
    </w:p>
  </w:footnote>
  <w:footnote w:type="continuationSeparator" w:id="0">
    <w:p w:rsidR="006D190E" w:rsidRDefault="006D190E" w:rsidP="008A4CF4">
      <w:pPr>
        <w:spacing w:after="0" w:line="240" w:lineRule="auto"/>
      </w:pPr>
      <w:r>
        <w:continuationSeparator/>
      </w:r>
    </w:p>
  </w:footnote>
  <w:footnote w:id="1">
    <w:p w:rsidR="008A4CF4" w:rsidRPr="00016B7D" w:rsidRDefault="008A4CF4" w:rsidP="008A4CF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 /11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F4"/>
    <w:rsid w:val="00454480"/>
    <w:rsid w:val="006D190E"/>
    <w:rsid w:val="008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6C5917-7EE5-48D4-87EE-E9EF5FA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CF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A4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4C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4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2016-11-01T15:12:00Z</dcterms:created>
  <dcterms:modified xsi:type="dcterms:W3CDTF">2016-11-01T15:12:00Z</dcterms:modified>
</cp:coreProperties>
</file>