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61" w:rsidRPr="00083B61" w:rsidRDefault="00083B61" w:rsidP="00083B61">
      <w:pPr>
        <w:pStyle w:val="Ttulo3"/>
        <w:spacing w:before="40" w:beforeAutospacing="0" w:after="0" w:afterAutospacing="0"/>
        <w:rPr>
          <w:rFonts w:asciiTheme="minorHAnsi" w:hAnsiTheme="minorHAnsi" w:cstheme="minorHAnsi"/>
          <w:sz w:val="24"/>
        </w:rPr>
      </w:pPr>
      <w:r w:rsidRPr="00083B6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A72129D" wp14:editId="6540E58D">
            <wp:extent cx="428625" cy="428625"/>
            <wp:effectExtent l="0" t="0" r="9525" b="9525"/>
            <wp:docPr id="1" name="Imagen 1" descr="C:\Users\HP\Documents\Stef ofi\Stephanie\Observatorio\Normativa\Bol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tef ofi\Stephanie\Observatorio\Normativa\Boliv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5" cy="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61">
        <w:rPr>
          <w:rFonts w:asciiTheme="minorHAnsi" w:hAnsiTheme="minorHAnsi" w:cstheme="minorHAnsi"/>
          <w:color w:val="000000"/>
          <w:sz w:val="22"/>
          <w:szCs w:val="24"/>
        </w:rPr>
        <w:t>Ley N° 453.  Ley General De Los Derechos De Las Usuarias Y Los Usuarios Y De Las Consumidoras Y Los Consumidores (4/12/2013)</w:t>
      </w:r>
    </w:p>
    <w:p w:rsidR="00083B61" w:rsidRPr="00083B61" w:rsidRDefault="00083B61" w:rsidP="00083B61">
      <w:pPr>
        <w:spacing w:line="240" w:lineRule="auto"/>
        <w:jc w:val="both"/>
        <w:rPr>
          <w:rFonts w:eastAsia="Times New Roman" w:cstheme="minorHAnsi"/>
          <w:color w:val="000000"/>
          <w:sz w:val="20"/>
          <w:lang w:eastAsia="es-BO"/>
        </w:rPr>
      </w:pPr>
    </w:p>
    <w:p w:rsidR="00083B61" w:rsidRPr="00083B61" w:rsidRDefault="00083B61" w:rsidP="00083B61">
      <w:pPr>
        <w:spacing w:line="240" w:lineRule="auto"/>
        <w:jc w:val="both"/>
        <w:rPr>
          <w:rFonts w:eastAsia="Times New Roman" w:cstheme="minorHAnsi"/>
          <w:szCs w:val="24"/>
          <w:lang w:eastAsia="es-BO"/>
        </w:rPr>
      </w:pPr>
      <w:r w:rsidRPr="00083B61">
        <w:rPr>
          <w:rFonts w:eastAsia="Times New Roman" w:cstheme="minorHAnsi"/>
          <w:color w:val="000000"/>
          <w:szCs w:val="24"/>
          <w:lang w:eastAsia="es-BO"/>
        </w:rPr>
        <w:t>Artículo 17. (DERECHO AL TRATO EQUITATIVO).</w:t>
      </w:r>
    </w:p>
    <w:p w:rsidR="00083B61" w:rsidRPr="00083B61" w:rsidRDefault="00083B61" w:rsidP="00083B61">
      <w:pPr>
        <w:spacing w:line="240" w:lineRule="auto"/>
        <w:jc w:val="both"/>
        <w:rPr>
          <w:rFonts w:eastAsia="Times New Roman" w:cstheme="minorHAnsi"/>
          <w:szCs w:val="24"/>
          <w:lang w:eastAsia="es-BO"/>
        </w:rPr>
      </w:pPr>
      <w:r w:rsidRPr="00083B61">
        <w:rPr>
          <w:rFonts w:eastAsia="Times New Roman" w:cstheme="minorHAnsi"/>
          <w:color w:val="000000"/>
          <w:szCs w:val="24"/>
          <w:lang w:eastAsia="es-BO"/>
        </w:rPr>
        <w:t>III. La protección de este derecho se hará efectiva conforme a la presente Ley, sin perjuicio de las previsiones establecidas en la Ley Nº 045 Contra el Racismo y Toda Forma de Discriminación.</w:t>
      </w:r>
    </w:p>
    <w:p w:rsidR="00083B61" w:rsidRPr="00083B61" w:rsidRDefault="00083B61" w:rsidP="00083B61">
      <w:pPr>
        <w:spacing w:line="240" w:lineRule="auto"/>
        <w:jc w:val="both"/>
        <w:rPr>
          <w:rFonts w:eastAsia="Times New Roman" w:cstheme="minorHAnsi"/>
          <w:szCs w:val="24"/>
          <w:lang w:eastAsia="es-BO"/>
        </w:rPr>
      </w:pPr>
      <w:r w:rsidRPr="00083B61">
        <w:rPr>
          <w:rFonts w:eastAsia="Times New Roman" w:cstheme="minorHAnsi"/>
          <w:color w:val="000000"/>
          <w:szCs w:val="24"/>
          <w:lang w:eastAsia="es-BO"/>
        </w:rPr>
        <w:t>Artículo 40. (DEBERES DE LOS PROVEEDORES). Los proveedores que ofrezcan productos o servicios deberán cumplir, con lo siguiente:</w:t>
      </w:r>
    </w:p>
    <w:p w:rsidR="00083B61" w:rsidRPr="00083B61" w:rsidRDefault="00083B61" w:rsidP="00083B61">
      <w:pPr>
        <w:spacing w:line="240" w:lineRule="auto"/>
        <w:jc w:val="both"/>
        <w:rPr>
          <w:rFonts w:eastAsia="Times New Roman" w:cstheme="minorHAnsi"/>
          <w:szCs w:val="24"/>
          <w:lang w:eastAsia="es-BO"/>
        </w:rPr>
      </w:pPr>
      <w:r w:rsidRPr="00083B61">
        <w:rPr>
          <w:rFonts w:eastAsia="Times New Roman" w:cstheme="minorHAnsi"/>
          <w:color w:val="000000"/>
          <w:szCs w:val="24"/>
          <w:lang w:eastAsia="es-BO"/>
        </w:rPr>
        <w:t>c) Brindar atención sin discriminación, con respeto, calidez, cordialidad a las usuarias y los usuarios, las consumidoras y los consumidores.”</w:t>
      </w:r>
    </w:p>
    <w:p w:rsidR="00DE13DD" w:rsidRDefault="00DE13DD">
      <w:bookmarkStart w:id="0" w:name="_GoBack"/>
      <w:bookmarkEnd w:id="0"/>
    </w:p>
    <w:sectPr w:rsidR="00DE1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1"/>
    <w:rsid w:val="00083B61"/>
    <w:rsid w:val="00D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CD7"/>
  <w15:chartTrackingRefBased/>
  <w15:docId w15:val="{FA67A01C-7A22-4D10-8B71-03DF4D88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8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83B61"/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paragraph" w:styleId="NormalWeb">
    <w:name w:val="Normal (Web)"/>
    <w:basedOn w:val="Normal"/>
    <w:uiPriority w:val="99"/>
    <w:semiHidden/>
    <w:unhideWhenUsed/>
    <w:rsid w:val="0008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2021-03-08T16:04:00Z</dcterms:created>
  <dcterms:modified xsi:type="dcterms:W3CDTF">2021-03-08T16:05:00Z</dcterms:modified>
</cp:coreProperties>
</file>