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8D" w:rsidRPr="00016B7D" w:rsidRDefault="00FE188D" w:rsidP="00FE1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BO"/>
        </w:rPr>
      </w:pPr>
      <w:r>
        <w:rPr>
          <w:noProof/>
          <w:lang w:eastAsia="es-BO"/>
        </w:rPr>
        <w:drawing>
          <wp:inline distT="0" distB="0" distL="0" distR="0" wp14:anchorId="5170B632" wp14:editId="6C0A8789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8D" w:rsidRPr="00016B7D" w:rsidRDefault="00FE188D" w:rsidP="00FE18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BO"/>
        </w:rPr>
      </w:pPr>
      <w:r w:rsidRPr="00016B7D">
        <w:rPr>
          <w:rFonts w:ascii="Arial" w:eastAsia="Times New Roman" w:hAnsi="Arial" w:cs="Arial"/>
          <w:b/>
          <w:sz w:val="20"/>
          <w:szCs w:val="20"/>
          <w:lang w:eastAsia="es-BO"/>
        </w:rPr>
        <w:t xml:space="preserve">1.3.2. </w:t>
      </w:r>
      <w:bookmarkStart w:id="0" w:name="_GoBack"/>
      <w:r w:rsidRPr="00016B7D">
        <w:rPr>
          <w:rFonts w:ascii="Arial" w:eastAsia="Times New Roman" w:hAnsi="Arial" w:cs="Arial"/>
          <w:b/>
          <w:bCs/>
          <w:sz w:val="20"/>
          <w:szCs w:val="20"/>
          <w:lang w:eastAsia="es-BO"/>
        </w:rPr>
        <w:t>LEY DE LA JUVENTUD, Nº 342  DE 5 DE FEBRERO DE 2013</w:t>
      </w:r>
      <w:r w:rsidRPr="00016B7D">
        <w:rPr>
          <w:rStyle w:val="Refdenotaalpie"/>
          <w:rFonts w:ascii="Arial" w:eastAsia="Times New Roman" w:hAnsi="Arial" w:cs="Arial"/>
          <w:b/>
          <w:bCs/>
          <w:sz w:val="20"/>
          <w:szCs w:val="20"/>
          <w:lang w:eastAsia="es-BO"/>
        </w:rPr>
        <w:footnoteReference w:id="1"/>
      </w:r>
      <w:r w:rsidRPr="00016B7D">
        <w:rPr>
          <w:rFonts w:ascii="Arial" w:eastAsia="Times New Roman" w:hAnsi="Arial" w:cs="Arial"/>
          <w:b/>
          <w:bCs/>
          <w:sz w:val="20"/>
          <w:szCs w:val="20"/>
          <w:lang w:eastAsia="es-BO"/>
        </w:rPr>
        <w:t xml:space="preserve"> </w:t>
      </w:r>
      <w:bookmarkEnd w:id="0"/>
    </w:p>
    <w:p w:rsidR="00FE188D" w:rsidRPr="00016B7D" w:rsidRDefault="00FE188D" w:rsidP="00FE18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BO"/>
        </w:rPr>
      </w:pPr>
    </w:p>
    <w:p w:rsidR="00FE188D" w:rsidRPr="00016B7D" w:rsidRDefault="00FE188D" w:rsidP="00FE18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BO"/>
        </w:rPr>
      </w:pPr>
      <w:r w:rsidRPr="00016B7D">
        <w:rPr>
          <w:rFonts w:ascii="Arial" w:eastAsia="Times New Roman" w:hAnsi="Arial" w:cs="Arial"/>
          <w:b/>
          <w:bCs/>
          <w:sz w:val="20"/>
          <w:szCs w:val="20"/>
          <w:lang w:eastAsia="es-BO"/>
        </w:rPr>
        <w:t>Artículo 6. (Principios y Valores).</w:t>
      </w:r>
      <w:r w:rsidRPr="00016B7D">
        <w:rPr>
          <w:rFonts w:ascii="Arial" w:eastAsia="Times New Roman" w:hAnsi="Arial" w:cs="Arial"/>
          <w:bCs/>
          <w:sz w:val="20"/>
          <w:szCs w:val="20"/>
          <w:lang w:eastAsia="es-BO"/>
        </w:rPr>
        <w:t xml:space="preserve"> La presente Ley se rige por los siguientes principios y valores:</w:t>
      </w:r>
    </w:p>
    <w:p w:rsidR="00FE188D" w:rsidRPr="00016B7D" w:rsidRDefault="00FE188D" w:rsidP="00FE188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BO"/>
        </w:rPr>
      </w:pPr>
      <w:r w:rsidRPr="00016B7D">
        <w:rPr>
          <w:rFonts w:ascii="Arial" w:eastAsia="Times New Roman" w:hAnsi="Arial" w:cs="Arial"/>
          <w:b/>
          <w:bCs/>
          <w:sz w:val="20"/>
          <w:szCs w:val="20"/>
          <w:lang w:eastAsia="es-BO"/>
        </w:rPr>
        <w:t xml:space="preserve">7. </w:t>
      </w:r>
      <w:r w:rsidRPr="00016B7D">
        <w:rPr>
          <w:rFonts w:ascii="Arial" w:eastAsia="Times New Roman" w:hAnsi="Arial" w:cs="Arial"/>
          <w:bCs/>
          <w:sz w:val="20"/>
          <w:szCs w:val="20"/>
          <w:lang w:eastAsia="es-BO"/>
        </w:rPr>
        <w:t>Igualdad de Género. Equiparación de roles, capacidades y oportunidades, entre mujeres jóvenes y hombres jóvenes, reconociendo y respetando la orientación sexual e identidad de género.</w:t>
      </w:r>
    </w:p>
    <w:p w:rsidR="00FE188D" w:rsidRPr="00016B7D" w:rsidRDefault="00FE188D" w:rsidP="00FE188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BO"/>
        </w:rPr>
      </w:pPr>
      <w:r w:rsidRPr="00016B7D">
        <w:rPr>
          <w:rFonts w:ascii="Arial" w:eastAsia="Times New Roman" w:hAnsi="Arial" w:cs="Arial"/>
          <w:b/>
          <w:bCs/>
          <w:sz w:val="20"/>
          <w:szCs w:val="20"/>
          <w:lang w:eastAsia="es-BO"/>
        </w:rPr>
        <w:t xml:space="preserve">Artículo 9°.- (Derechos civiles) </w:t>
      </w:r>
      <w:r w:rsidRPr="00016B7D">
        <w:rPr>
          <w:rFonts w:ascii="Arial" w:eastAsia="Times New Roman" w:hAnsi="Arial" w:cs="Arial"/>
          <w:bCs/>
          <w:sz w:val="20"/>
          <w:szCs w:val="20"/>
          <w:lang w:eastAsia="es-BO"/>
        </w:rPr>
        <w:t xml:space="preserve">Las jóvenes y los jóvenes tienen los siguientes derechos civiles: </w:t>
      </w:r>
    </w:p>
    <w:p w:rsidR="00FE188D" w:rsidRPr="00016B7D" w:rsidRDefault="00FE188D" w:rsidP="00FE188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es-BO"/>
        </w:rPr>
      </w:pPr>
      <w:r w:rsidRPr="00016B7D">
        <w:rPr>
          <w:rFonts w:ascii="Arial" w:eastAsia="Times New Roman" w:hAnsi="Arial" w:cs="Arial"/>
          <w:bCs/>
          <w:sz w:val="20"/>
          <w:szCs w:val="20"/>
          <w:lang w:eastAsia="es-BO"/>
        </w:rPr>
        <w:t>Respeto a su identidad individual o colectiva, cultural, social, política, religiosa y espiritual, a su orientación sexual, como expresión de sus formas de sentir, pensar y actuar en función a su pertenencia.</w:t>
      </w:r>
    </w:p>
    <w:p w:rsidR="00FE188D" w:rsidRPr="00016B7D" w:rsidRDefault="00FE188D" w:rsidP="00FE188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es-BO"/>
        </w:rPr>
      </w:pPr>
      <w:r w:rsidRPr="00016B7D">
        <w:rPr>
          <w:rFonts w:ascii="Arial" w:eastAsia="Times New Roman" w:hAnsi="Arial" w:cs="Arial"/>
          <w:bCs/>
          <w:sz w:val="20"/>
          <w:szCs w:val="20"/>
          <w:lang w:eastAsia="es-BO"/>
        </w:rPr>
        <w:t>Acceso a la información veraz, fidedigna, oportuna, de buena fe y responsable, y difundir información a través de medios masivos de comunicación con responsabilidad social inherente a sus intereses.</w:t>
      </w:r>
    </w:p>
    <w:p w:rsidR="00FE188D" w:rsidRPr="00016B7D" w:rsidRDefault="00FE188D" w:rsidP="00FE188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es-BO"/>
        </w:rPr>
      </w:pPr>
      <w:r w:rsidRPr="00016B7D">
        <w:rPr>
          <w:rFonts w:ascii="Arial" w:eastAsia="Times New Roman" w:hAnsi="Arial" w:cs="Arial"/>
          <w:bCs/>
          <w:sz w:val="20"/>
          <w:szCs w:val="20"/>
          <w:lang w:eastAsia="es-BO"/>
        </w:rPr>
        <w:t>A la libertad de conciencia, expresión de ideas, pensamientos y opiniones en el marco del respeto y sin discriminación alguna.</w:t>
      </w:r>
    </w:p>
    <w:p w:rsidR="00FE188D" w:rsidRPr="00016B7D" w:rsidRDefault="00FE188D" w:rsidP="00FE188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es-BO"/>
        </w:rPr>
      </w:pPr>
      <w:r w:rsidRPr="00016B7D">
        <w:rPr>
          <w:rFonts w:ascii="Arial" w:eastAsia="Times New Roman" w:hAnsi="Arial" w:cs="Arial"/>
          <w:bCs/>
          <w:sz w:val="20"/>
          <w:szCs w:val="20"/>
          <w:lang w:eastAsia="es-BO"/>
        </w:rPr>
        <w:t>Al derecho de libre desarrollo integral y desenvolvimiento de su personalidad.</w:t>
      </w:r>
    </w:p>
    <w:p w:rsidR="00FE188D" w:rsidRPr="00016B7D" w:rsidRDefault="00FE188D" w:rsidP="00FE188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es-BO"/>
        </w:rPr>
      </w:pPr>
      <w:r w:rsidRPr="00016B7D">
        <w:rPr>
          <w:rFonts w:ascii="Arial" w:eastAsia="Times New Roman" w:hAnsi="Arial" w:cs="Arial"/>
          <w:bCs/>
          <w:sz w:val="20"/>
          <w:szCs w:val="20"/>
          <w:lang w:eastAsia="es-BO"/>
        </w:rPr>
        <w:t>A la intimidad, honra, honor, propia imagen, dignidad, integridad, privacidad personal y familiar.</w:t>
      </w:r>
    </w:p>
    <w:p w:rsidR="00FE188D" w:rsidRPr="00016B7D" w:rsidRDefault="00FE188D" w:rsidP="00FE188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es-BO"/>
        </w:rPr>
      </w:pPr>
      <w:r w:rsidRPr="00016B7D">
        <w:rPr>
          <w:rFonts w:ascii="Arial" w:eastAsia="Times New Roman" w:hAnsi="Arial" w:cs="Arial"/>
          <w:bCs/>
          <w:sz w:val="20"/>
          <w:szCs w:val="20"/>
          <w:lang w:eastAsia="es-BO"/>
        </w:rPr>
        <w:t>Al desarrollo integral enfocado en lo espiritual, emocional, económico, social, cultural y político.</w:t>
      </w:r>
    </w:p>
    <w:p w:rsidR="00FE188D" w:rsidRPr="00016B7D" w:rsidRDefault="00FE188D" w:rsidP="00FE188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es-BO"/>
        </w:rPr>
      </w:pPr>
      <w:r w:rsidRPr="00016B7D">
        <w:rPr>
          <w:rFonts w:ascii="Arial" w:eastAsia="Times New Roman" w:hAnsi="Arial" w:cs="Arial"/>
          <w:bCs/>
          <w:sz w:val="20"/>
          <w:szCs w:val="20"/>
          <w:lang w:eastAsia="es-BO"/>
        </w:rPr>
        <w:t xml:space="preserve">A asociarse y reunirse de manera libre y voluntaria, con fines lícitos, a través de organizaciones o agrupaciones, de carácter estudiantil, artístico, cultural, político, religioso, deportivo, económico, social, científico, académico, orientación sexual, identidad de género, indígena originario campesinos, </w:t>
      </w:r>
      <w:proofErr w:type="spellStart"/>
      <w:r w:rsidRPr="00016B7D">
        <w:rPr>
          <w:rFonts w:ascii="Arial" w:eastAsia="Times New Roman" w:hAnsi="Arial" w:cs="Arial"/>
          <w:bCs/>
          <w:sz w:val="20"/>
          <w:szCs w:val="20"/>
          <w:lang w:eastAsia="es-BO"/>
        </w:rPr>
        <w:t>afroboliviano</w:t>
      </w:r>
      <w:proofErr w:type="spellEnd"/>
      <w:r w:rsidRPr="00016B7D">
        <w:rPr>
          <w:rFonts w:ascii="Arial" w:eastAsia="Times New Roman" w:hAnsi="Arial" w:cs="Arial"/>
          <w:bCs/>
          <w:sz w:val="20"/>
          <w:szCs w:val="20"/>
          <w:lang w:eastAsia="es-BO"/>
        </w:rPr>
        <w:t>, intercultural, situación de discapacidad, y otros.</w:t>
      </w:r>
    </w:p>
    <w:p w:rsidR="00FE188D" w:rsidRDefault="00FE188D" w:rsidP="00FE188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es-BO"/>
        </w:rPr>
      </w:pPr>
      <w:r w:rsidRPr="00016B7D">
        <w:rPr>
          <w:rFonts w:ascii="Arial" w:eastAsia="Times New Roman" w:hAnsi="Arial" w:cs="Arial"/>
          <w:bCs/>
          <w:sz w:val="20"/>
          <w:szCs w:val="20"/>
          <w:lang w:eastAsia="es-BO"/>
        </w:rPr>
        <w:t>A una vida libre de violencia y sin discriminación.</w:t>
      </w:r>
    </w:p>
    <w:p w:rsidR="00FE188D" w:rsidRDefault="00FE188D" w:rsidP="00FE188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BO"/>
        </w:rPr>
      </w:pP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38" w:rsidRDefault="00AE0038" w:rsidP="00FE188D">
      <w:pPr>
        <w:spacing w:after="0" w:line="240" w:lineRule="auto"/>
      </w:pPr>
      <w:r>
        <w:separator/>
      </w:r>
    </w:p>
  </w:endnote>
  <w:endnote w:type="continuationSeparator" w:id="0">
    <w:p w:rsidR="00AE0038" w:rsidRDefault="00AE0038" w:rsidP="00FE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38" w:rsidRDefault="00AE0038" w:rsidP="00FE188D">
      <w:pPr>
        <w:spacing w:after="0" w:line="240" w:lineRule="auto"/>
      </w:pPr>
      <w:r>
        <w:separator/>
      </w:r>
    </w:p>
  </w:footnote>
  <w:footnote w:type="continuationSeparator" w:id="0">
    <w:p w:rsidR="00AE0038" w:rsidRDefault="00AE0038" w:rsidP="00FE188D">
      <w:pPr>
        <w:spacing w:after="0" w:line="240" w:lineRule="auto"/>
      </w:pPr>
      <w:r>
        <w:continuationSeparator/>
      </w:r>
    </w:p>
  </w:footnote>
  <w:footnote w:id="1">
    <w:p w:rsidR="00FE188D" w:rsidRPr="00016B7D" w:rsidRDefault="00FE188D" w:rsidP="00FE18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BOL/DIGU/OGEN/02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https://www.ilo.org/dyn/natlex/docs/ELECTRONIC/92668/108070/.../BOL92668.pdf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D15"/>
    <w:multiLevelType w:val="multilevel"/>
    <w:tmpl w:val="43DA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8D"/>
    <w:rsid w:val="00683406"/>
    <w:rsid w:val="00AE0038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188D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E188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188D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E188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o.org/dyn/natlex/docs/ELECTRONIC/92668/108070/.../BOL9266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2016-10-31T20:17:00Z</dcterms:created>
  <dcterms:modified xsi:type="dcterms:W3CDTF">2016-10-31T20:17:00Z</dcterms:modified>
</cp:coreProperties>
</file>