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B9" w:rsidRDefault="004F60B9" w:rsidP="003B5C13">
      <w:pPr>
        <w:spacing w:after="0" w:line="240" w:lineRule="auto"/>
        <w:jc w:val="both"/>
        <w:rPr>
          <w:b/>
          <w:lang w:val="es-ES_tradnl"/>
        </w:rPr>
      </w:pPr>
      <w:r w:rsidRPr="00E41EBE">
        <w:rPr>
          <w:noProof/>
          <w:highlight w:val="yellow"/>
          <w:lang w:eastAsia="es-BO"/>
        </w:rPr>
        <w:drawing>
          <wp:inline distT="0" distB="0" distL="0" distR="0" wp14:anchorId="118034C3" wp14:editId="7E74E7C4">
            <wp:extent cx="728663" cy="485775"/>
            <wp:effectExtent l="0" t="0" r="0" b="0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122" cy="49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B9" w:rsidRDefault="004F60B9" w:rsidP="003B5C13">
      <w:pPr>
        <w:spacing w:after="0" w:line="240" w:lineRule="auto"/>
        <w:jc w:val="both"/>
        <w:rPr>
          <w:b/>
          <w:lang w:val="es-ES_tradnl"/>
        </w:rPr>
      </w:pPr>
    </w:p>
    <w:p w:rsidR="003B5C13" w:rsidRPr="003B5C13" w:rsidRDefault="00123EBA" w:rsidP="003B5C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b/>
          <w:lang w:val="es-ES_tradnl"/>
        </w:rPr>
        <w:t xml:space="preserve">CONSEJO DE DERECHOS HUMANOS, </w:t>
      </w:r>
      <w:r w:rsidRPr="00123EBA">
        <w:rPr>
          <w:b/>
        </w:rPr>
        <w:t>A/HRC/27/L.27/REV.1</w:t>
      </w:r>
      <w:r w:rsidRPr="00123EBA">
        <w:rPr>
          <w:b/>
          <w:lang w:val="es-ES_tradnl"/>
        </w:rPr>
        <w:t xml:space="preserve">, </w:t>
      </w:r>
      <w:r w:rsidRPr="00123EBA">
        <w:rPr>
          <w:b/>
        </w:rPr>
        <w:t>SEGUIMIENTO Y APLICACIÓN DE LA DECLARACIÓN Y EL PROGRAMA DE ACCIÓN DE VIENA</w:t>
      </w:r>
      <w:r w:rsidRPr="003B5C13">
        <w:rPr>
          <w:rStyle w:val="Refdenotaalpie"/>
          <w:b/>
          <w:lang w:val="es-ES_tradnl"/>
        </w:rPr>
        <w:t xml:space="preserve"> </w:t>
      </w:r>
      <w:r w:rsidR="003B5C13" w:rsidRPr="003B5C13">
        <w:rPr>
          <w:rStyle w:val="Refdenotaalpie"/>
          <w:b/>
          <w:lang w:val="es-ES_tradnl"/>
        </w:rPr>
        <w:footnoteReference w:id="1"/>
      </w:r>
    </w:p>
    <w:p w:rsidR="001B3487" w:rsidRDefault="001B3487" w:rsidP="003B5C13">
      <w:pPr>
        <w:spacing w:after="0" w:line="240" w:lineRule="auto"/>
        <w:jc w:val="both"/>
        <w:rPr>
          <w:b/>
        </w:rPr>
      </w:pPr>
      <w:r w:rsidRPr="00123EBA">
        <w:rPr>
          <w:b/>
        </w:rPr>
        <w:t>DERECHOS HUMANOS, ORIENTACIÓN SEXUAL E IDENTIDAD DE GÉNERO</w:t>
      </w:r>
      <w:r w:rsidR="00123EBA" w:rsidRPr="00123EBA">
        <w:rPr>
          <w:b/>
        </w:rPr>
        <w:t>, 24 DE SEPTIEMBRE DE 2014</w:t>
      </w:r>
    </w:p>
    <w:p w:rsidR="00123EBA" w:rsidRPr="00123EBA" w:rsidRDefault="00123EBA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EBA">
        <w:rPr>
          <w:rFonts w:ascii="Arial" w:hAnsi="Arial" w:cs="Arial"/>
          <w:sz w:val="20"/>
          <w:szCs w:val="20"/>
        </w:rPr>
        <w:t xml:space="preserve">1. Toma nota con aprecio del informe del Alto Comisionado de las Naciones Unidas para los Derechos Humanos titulado "Leyes y prácticas discriminatorias y actos de violencia cometidos contra personas por su orientación sexual e identidad de género" (A/HRC/19/41), así como de la mesa redonda celebrada durante el 19º período de sesiones del Consejo de Derechos Humanos; </w:t>
      </w:r>
    </w:p>
    <w:p w:rsidR="00123EBA" w:rsidRPr="00123EBA" w:rsidRDefault="00123EBA" w:rsidP="003B5C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3EBA">
        <w:rPr>
          <w:rFonts w:ascii="Arial" w:hAnsi="Arial" w:cs="Arial"/>
          <w:sz w:val="20"/>
          <w:szCs w:val="20"/>
        </w:rPr>
        <w:t xml:space="preserve">2. Solicita al Alto Comisionado que actualice el informe (A/HRC/19/41) con miras a compartir buenas prácticas y formas para superar la violencia y la discriminación, en aplicación de las normas y el derecho internacional de los derechos humanos en vigor, y que se lo presente en su 29º período de sesiones; </w:t>
      </w:r>
      <w:bookmarkStart w:id="0" w:name="_GoBack"/>
      <w:bookmarkEnd w:id="0"/>
    </w:p>
    <w:p w:rsidR="00123EBA" w:rsidRPr="00123EBA" w:rsidRDefault="00123EBA" w:rsidP="003B5C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  <w:lang w:val="es-ES"/>
        </w:rPr>
      </w:pPr>
      <w:r w:rsidRPr="00123EBA">
        <w:rPr>
          <w:rFonts w:ascii="Arial" w:hAnsi="Arial" w:cs="Arial"/>
          <w:sz w:val="20"/>
          <w:szCs w:val="20"/>
        </w:rPr>
        <w:t>3. Decide seguir ocupándose de la cuestión.</w:t>
      </w:r>
    </w:p>
    <w:sectPr w:rsidR="00123EBA" w:rsidRPr="00123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69" w:rsidRDefault="00051A69" w:rsidP="003B5C13">
      <w:pPr>
        <w:spacing w:after="0" w:line="240" w:lineRule="auto"/>
      </w:pPr>
      <w:r>
        <w:separator/>
      </w:r>
    </w:p>
  </w:endnote>
  <w:endnote w:type="continuationSeparator" w:id="0">
    <w:p w:rsidR="00051A69" w:rsidRDefault="00051A69" w:rsidP="003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69" w:rsidRDefault="00051A69" w:rsidP="003B5C13">
      <w:pPr>
        <w:spacing w:after="0" w:line="240" w:lineRule="auto"/>
      </w:pPr>
      <w:r>
        <w:separator/>
      </w:r>
    </w:p>
  </w:footnote>
  <w:footnote w:type="continuationSeparator" w:id="0">
    <w:p w:rsidR="00051A69" w:rsidRDefault="00051A69" w:rsidP="003B5C13">
      <w:pPr>
        <w:spacing w:after="0" w:line="240" w:lineRule="auto"/>
      </w:pPr>
      <w:r>
        <w:continuationSeparator/>
      </w:r>
    </w:p>
  </w:footnote>
  <w:footnote w:id="1">
    <w:p w:rsidR="003B5C13" w:rsidRPr="00346F19" w:rsidRDefault="003B5C13" w:rsidP="003B5C13">
      <w:pPr>
        <w:pStyle w:val="Textonotapie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346F19">
        <w:rPr>
          <w:rFonts w:ascii="Arial" w:hAnsi="Arial" w:cs="Arial"/>
        </w:rPr>
        <w:t xml:space="preserve">Para ver la norma in extenso, también puede utilizar el siguiente link </w:t>
      </w:r>
      <w:r w:rsidR="00123EBA" w:rsidRPr="00346F19">
        <w:rPr>
          <w:rFonts w:ascii="Arial" w:hAnsi="Arial" w:cs="Arial"/>
        </w:rPr>
        <w:t>http://www.movilh.cl/documentacion/2014/Derechos_humanos_orientacion_sexual_e_identidad_de_genero_ONU_2014.pdf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3"/>
    <w:rsid w:val="00051A69"/>
    <w:rsid w:val="00123EBA"/>
    <w:rsid w:val="001B3487"/>
    <w:rsid w:val="00323877"/>
    <w:rsid w:val="00346F19"/>
    <w:rsid w:val="003B5C13"/>
    <w:rsid w:val="004F60B9"/>
    <w:rsid w:val="00565278"/>
    <w:rsid w:val="00683406"/>
    <w:rsid w:val="00BD1B60"/>
    <w:rsid w:val="00C70B2D"/>
    <w:rsid w:val="00D80816"/>
    <w:rsid w:val="00E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146413-AB51-490F-BBD9-5C5E3EE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C1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B5C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B5C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B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Carlos Alberto Zárate Quezada</cp:lastModifiedBy>
  <cp:revision>6</cp:revision>
  <dcterms:created xsi:type="dcterms:W3CDTF">2017-06-19T01:32:00Z</dcterms:created>
  <dcterms:modified xsi:type="dcterms:W3CDTF">2017-06-27T10:12:00Z</dcterms:modified>
</cp:coreProperties>
</file>