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8D" w:rsidRPr="00016B7D" w:rsidRDefault="00FE188D" w:rsidP="00FE188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BO"/>
        </w:rPr>
      </w:pPr>
      <w:r>
        <w:rPr>
          <w:noProof/>
          <w:lang w:eastAsia="es-BO"/>
        </w:rPr>
        <w:drawing>
          <wp:inline distT="0" distB="0" distL="0" distR="0" wp14:anchorId="5170B632" wp14:editId="6C0A8789">
            <wp:extent cx="406213" cy="276225"/>
            <wp:effectExtent l="0" t="0" r="0" b="0"/>
            <wp:docPr id="1" name="Imagen 1" descr="Bandera de 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Boliv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2" cy="28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88D" w:rsidRPr="00016B7D" w:rsidRDefault="00F8148C" w:rsidP="00F814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BO"/>
        </w:rPr>
      </w:pPr>
      <w:r>
        <w:rPr>
          <w:rFonts w:ascii="Helvetica-Bold" w:hAnsi="Helvetica-Bold" w:cs="Helvetica-Bold"/>
          <w:b/>
          <w:bCs/>
        </w:rPr>
        <w:t>ORDENANZA MUNICIPAL</w:t>
      </w:r>
      <w:r>
        <w:rPr>
          <w:rFonts w:ascii="Helvetica-Bold" w:hAnsi="Helvetica-Bold" w:cs="Helvetica-Bold"/>
          <w:b/>
          <w:bCs/>
        </w:rPr>
        <w:t xml:space="preserve"> </w:t>
      </w:r>
      <w:r>
        <w:rPr>
          <w:rFonts w:ascii="Helvetica-Bold" w:hAnsi="Helvetica-Bold" w:cs="Helvetica-Bold"/>
          <w:b/>
          <w:bCs/>
        </w:rPr>
        <w:t>N° 131/06</w:t>
      </w:r>
      <w:r>
        <w:rPr>
          <w:rFonts w:ascii="Helvetica-Bold" w:hAnsi="Helvetica-Bold" w:cs="Helvetica-Bold"/>
          <w:b/>
          <w:bCs/>
        </w:rPr>
        <w:t xml:space="preserve">, </w:t>
      </w:r>
      <w:r w:rsidR="00BF3988">
        <w:rPr>
          <w:rFonts w:ascii="Helvetica-Bold" w:hAnsi="Helvetica-Bold" w:cs="Helvetica-Bold"/>
          <w:b/>
          <w:bCs/>
        </w:rPr>
        <w:t xml:space="preserve">DE 11 DE SEPTIEMBRE DE 2006, </w:t>
      </w:r>
      <w:bookmarkStart w:id="0" w:name="_GoBack"/>
      <w:bookmarkEnd w:id="0"/>
      <w:r>
        <w:rPr>
          <w:rFonts w:ascii="Helvetica-Bold" w:hAnsi="Helvetica-Bold" w:cs="Helvetica-Bold"/>
          <w:b/>
          <w:bCs/>
        </w:rPr>
        <w:t>GOBIERNO MUNICIPAL DE LA SECCIÓN CAPITAL SUCRE</w:t>
      </w:r>
      <w:r>
        <w:rPr>
          <w:rFonts w:ascii="Helvetica-Bold" w:hAnsi="Helvetica-Bold" w:cs="Helvetica-Bold"/>
          <w:b/>
          <w:bCs/>
        </w:rPr>
        <w:t xml:space="preserve"> </w:t>
      </w:r>
      <w:r w:rsidR="00FE188D" w:rsidRPr="00016B7D">
        <w:rPr>
          <w:rStyle w:val="Refdenotaalpie"/>
          <w:rFonts w:ascii="Arial" w:eastAsia="Times New Roman" w:hAnsi="Arial" w:cs="Arial"/>
          <w:b/>
          <w:bCs/>
          <w:sz w:val="20"/>
          <w:szCs w:val="20"/>
          <w:lang w:eastAsia="es-BO"/>
        </w:rPr>
        <w:footnoteReference w:id="1"/>
      </w:r>
      <w:r w:rsidR="00FE188D" w:rsidRPr="00016B7D">
        <w:rPr>
          <w:rFonts w:ascii="Arial" w:eastAsia="Times New Roman" w:hAnsi="Arial" w:cs="Arial"/>
          <w:b/>
          <w:bCs/>
          <w:sz w:val="20"/>
          <w:szCs w:val="20"/>
          <w:lang w:eastAsia="es-BO"/>
        </w:rPr>
        <w:t xml:space="preserve"> </w:t>
      </w:r>
    </w:p>
    <w:p w:rsidR="00FE188D" w:rsidRPr="00016B7D" w:rsidRDefault="00FE188D" w:rsidP="00FE188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BO"/>
        </w:rPr>
      </w:pPr>
    </w:p>
    <w:p w:rsidR="00F8148C" w:rsidRDefault="00F8148C" w:rsidP="00F8148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POR TANTO:</w:t>
      </w:r>
    </w:p>
    <w:p w:rsidR="00F8148C" w:rsidRDefault="00F8148C" w:rsidP="00F814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EL HONORABLE CONCEJO MUNICIPAL DE LA SECCIÓN CAPITAL SUCRE</w:t>
      </w:r>
      <w:r>
        <w:rPr>
          <w:rFonts w:ascii="Helvetica" w:hAnsi="Helvetica" w:cs="Helvetica"/>
          <w:color w:val="000000"/>
        </w:rPr>
        <w:t>, en uso específico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de sus atribuciones:</w:t>
      </w:r>
    </w:p>
    <w:p w:rsidR="00F8148C" w:rsidRDefault="00F8148C" w:rsidP="00F8148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F8148C" w:rsidRPr="00F8148C" w:rsidRDefault="00F8148C" w:rsidP="00F8148C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 w:themeColor="text1"/>
        </w:rPr>
      </w:pPr>
      <w:r w:rsidRPr="00F8148C">
        <w:rPr>
          <w:rFonts w:ascii="Helvetica-Bold" w:hAnsi="Helvetica-Bold" w:cs="Helvetica-Bold"/>
          <w:b/>
          <w:bCs/>
          <w:color w:val="000000" w:themeColor="text1"/>
        </w:rPr>
        <w:t>DISPONE:</w:t>
      </w:r>
    </w:p>
    <w:p w:rsidR="00FE188D" w:rsidRPr="00F8148C" w:rsidRDefault="00F8148C" w:rsidP="00F814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s-BO"/>
        </w:rPr>
      </w:pPr>
      <w:r w:rsidRPr="00F8148C">
        <w:rPr>
          <w:rFonts w:ascii="Helvetica-Bold" w:hAnsi="Helvetica-Bold" w:cs="Helvetica-Bold"/>
          <w:b/>
          <w:bCs/>
          <w:color w:val="000000" w:themeColor="text1"/>
        </w:rPr>
        <w:t xml:space="preserve">Art.1º La PROHIBICIÓN </w:t>
      </w:r>
      <w:r w:rsidRPr="00F8148C">
        <w:rPr>
          <w:rFonts w:ascii="Helvetica" w:hAnsi="Helvetica" w:cs="Helvetica"/>
          <w:color w:val="000000" w:themeColor="text1"/>
        </w:rPr>
        <w:t>expresa de todo tipo de discriminación, por razón de raza, sexo,</w:t>
      </w:r>
      <w:r w:rsidRPr="00F8148C">
        <w:rPr>
          <w:rFonts w:ascii="Helvetica" w:hAnsi="Helvetica" w:cs="Helvetica"/>
          <w:color w:val="000000" w:themeColor="text1"/>
        </w:rPr>
        <w:t xml:space="preserve"> </w:t>
      </w:r>
      <w:r w:rsidRPr="00F8148C">
        <w:rPr>
          <w:rFonts w:ascii="Helvetica" w:hAnsi="Helvetica" w:cs="Helvetica"/>
          <w:color w:val="000000" w:themeColor="text1"/>
        </w:rPr>
        <w:t>discapacidad, idioma, religión, credo político, o de otra índole, origen, condición</w:t>
      </w:r>
      <w:r w:rsidRPr="00F8148C">
        <w:rPr>
          <w:rFonts w:ascii="Helvetica" w:hAnsi="Helvetica" w:cs="Helvetica"/>
          <w:color w:val="000000" w:themeColor="text1"/>
        </w:rPr>
        <w:t xml:space="preserve"> </w:t>
      </w:r>
      <w:r w:rsidRPr="00F8148C">
        <w:rPr>
          <w:rFonts w:ascii="Helvetica" w:hAnsi="Helvetica" w:cs="Helvetica"/>
          <w:color w:val="000000" w:themeColor="text1"/>
        </w:rPr>
        <w:t>económica</w:t>
      </w:r>
      <w:r w:rsidRPr="00F8148C">
        <w:rPr>
          <w:rFonts w:ascii="Helvetica" w:hAnsi="Helvetica" w:cs="Helvetica"/>
          <w:color w:val="000000" w:themeColor="text1"/>
        </w:rPr>
        <w:t xml:space="preserve"> </w:t>
      </w:r>
      <w:r w:rsidRPr="00F8148C">
        <w:rPr>
          <w:rFonts w:ascii="Helvetica" w:hAnsi="Helvetica" w:cs="Helvetica"/>
          <w:color w:val="000000" w:themeColor="text1"/>
        </w:rPr>
        <w:t>o social, u otra cualquiera, en lugares como ser: Hoteles, locales de expendio de comidas,</w:t>
      </w:r>
      <w:r w:rsidRPr="00F8148C">
        <w:rPr>
          <w:rFonts w:ascii="Helvetica" w:hAnsi="Helvetica" w:cs="Helvetica"/>
          <w:color w:val="000000" w:themeColor="text1"/>
        </w:rPr>
        <w:t xml:space="preserve"> </w:t>
      </w:r>
      <w:r w:rsidRPr="00F8148C">
        <w:rPr>
          <w:rFonts w:ascii="Helvetica" w:hAnsi="Helvetica" w:cs="Helvetica"/>
          <w:color w:val="000000" w:themeColor="text1"/>
        </w:rPr>
        <w:t xml:space="preserve">locales de expendio de bebidas, cafés, </w:t>
      </w:r>
      <w:proofErr w:type="spellStart"/>
      <w:r w:rsidRPr="00F8148C">
        <w:rPr>
          <w:rFonts w:ascii="Helvetica" w:hAnsi="Helvetica" w:cs="Helvetica"/>
          <w:color w:val="000000" w:themeColor="text1"/>
        </w:rPr>
        <w:t>internets</w:t>
      </w:r>
      <w:proofErr w:type="spellEnd"/>
      <w:r w:rsidRPr="00F8148C">
        <w:rPr>
          <w:rFonts w:ascii="Helvetica" w:hAnsi="Helvetica" w:cs="Helvetica"/>
          <w:color w:val="000000" w:themeColor="text1"/>
        </w:rPr>
        <w:t xml:space="preserve"> y todo lugar de actividades de servicio y</w:t>
      </w:r>
      <w:r w:rsidRPr="00F8148C">
        <w:rPr>
          <w:rFonts w:ascii="Helvetica" w:hAnsi="Helvetica" w:cs="Helvetica"/>
          <w:color w:val="000000" w:themeColor="text1"/>
        </w:rPr>
        <w:t xml:space="preserve"> </w:t>
      </w:r>
      <w:r w:rsidRPr="00F8148C">
        <w:rPr>
          <w:rFonts w:ascii="Helvetica" w:hAnsi="Helvetica" w:cs="Helvetica"/>
          <w:color w:val="000000" w:themeColor="text1"/>
        </w:rPr>
        <w:t xml:space="preserve">comercial en general. Asimismo deberá colocarse letreros alusivos </w:t>
      </w:r>
      <w:r w:rsidRPr="00F8148C">
        <w:rPr>
          <w:rFonts w:ascii="Helvetica-Bold" w:hAnsi="Helvetica-Bold" w:cs="Helvetica-Bold"/>
          <w:b/>
          <w:bCs/>
          <w:color w:val="000000" w:themeColor="text1"/>
        </w:rPr>
        <w:t>“Contra la</w:t>
      </w:r>
      <w:r w:rsidRPr="00F8148C">
        <w:rPr>
          <w:rFonts w:ascii="Helvetica-Bold" w:hAnsi="Helvetica-Bold" w:cs="Helvetica-Bold"/>
          <w:b/>
          <w:bCs/>
          <w:color w:val="000000" w:themeColor="text1"/>
        </w:rPr>
        <w:t xml:space="preserve"> </w:t>
      </w:r>
      <w:r w:rsidRPr="00F8148C">
        <w:rPr>
          <w:rFonts w:ascii="Helvetica-Bold" w:hAnsi="Helvetica-Bold" w:cs="Helvetica-Bold"/>
          <w:b/>
          <w:bCs/>
          <w:color w:val="000000" w:themeColor="text1"/>
        </w:rPr>
        <w:t>Discriminación”</w:t>
      </w:r>
      <w:r w:rsidRPr="00F8148C">
        <w:rPr>
          <w:rFonts w:ascii="Helvetica" w:hAnsi="Helvetica" w:cs="Helvetica"/>
          <w:color w:val="000000" w:themeColor="text1"/>
        </w:rPr>
        <w:t>, en todas las oficinas de la Administración Pública, como Privada a fin de</w:t>
      </w:r>
      <w:r w:rsidRPr="00F8148C">
        <w:rPr>
          <w:rFonts w:ascii="Helvetica" w:hAnsi="Helvetica" w:cs="Helvetica"/>
          <w:color w:val="000000" w:themeColor="text1"/>
        </w:rPr>
        <w:t xml:space="preserve"> </w:t>
      </w:r>
      <w:r w:rsidRPr="00F8148C">
        <w:rPr>
          <w:rFonts w:ascii="Helvetica" w:hAnsi="Helvetica" w:cs="Helvetica"/>
          <w:color w:val="000000" w:themeColor="text1"/>
        </w:rPr>
        <w:t>eliminarse de nuestro medio, estas acciones de intolerancia.</w:t>
      </w:r>
    </w:p>
    <w:p w:rsidR="00683406" w:rsidRDefault="00683406" w:rsidP="00F8148C">
      <w:pPr>
        <w:jc w:val="both"/>
        <w:rPr>
          <w:color w:val="000000" w:themeColor="text1"/>
        </w:rPr>
      </w:pPr>
    </w:p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F40" w:rsidRDefault="00F26F40" w:rsidP="00FE188D">
      <w:pPr>
        <w:spacing w:after="0" w:line="240" w:lineRule="auto"/>
      </w:pPr>
      <w:r>
        <w:separator/>
      </w:r>
    </w:p>
  </w:endnote>
  <w:endnote w:type="continuationSeparator" w:id="0">
    <w:p w:rsidR="00F26F40" w:rsidRDefault="00F26F40" w:rsidP="00FE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F40" w:rsidRDefault="00F26F40" w:rsidP="00FE188D">
      <w:pPr>
        <w:spacing w:after="0" w:line="240" w:lineRule="auto"/>
      </w:pPr>
      <w:r>
        <w:separator/>
      </w:r>
    </w:p>
  </w:footnote>
  <w:footnote w:type="continuationSeparator" w:id="0">
    <w:p w:rsidR="00F26F40" w:rsidRDefault="00F26F40" w:rsidP="00FE188D">
      <w:pPr>
        <w:spacing w:after="0" w:line="240" w:lineRule="auto"/>
      </w:pPr>
      <w:r>
        <w:continuationSeparator/>
      </w:r>
    </w:p>
  </w:footnote>
  <w:footnote w:id="1">
    <w:p w:rsidR="00FE188D" w:rsidRPr="00F8148C" w:rsidRDefault="00FE188D" w:rsidP="00FE188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="00F8148C">
        <w:rPr>
          <w:rFonts w:ascii="Times New Roman" w:hAnsi="Times New Roman" w:cs="Times New Roman"/>
          <w:sz w:val="18"/>
          <w:szCs w:val="18"/>
        </w:rPr>
        <w:t xml:space="preserve"> </w:t>
      </w:r>
      <w:r w:rsidRPr="00016B7D">
        <w:rPr>
          <w:rFonts w:ascii="Times New Roman" w:hAnsi="Times New Roman" w:cs="Times New Roman"/>
          <w:sz w:val="18"/>
          <w:szCs w:val="18"/>
        </w:rPr>
        <w:t xml:space="preserve">Para ver la norma in extenso, también puede utilizar el siguiente link   </w:t>
      </w:r>
      <w:r w:rsidR="00F8148C" w:rsidRPr="00F8148C">
        <w:rPr>
          <w:rStyle w:val="CitaHTML"/>
          <w:i w:val="0"/>
        </w:rPr>
        <w:t>gacetamunicipalsucre.gob.bo/descargar_ordenanzas.php?IMD=OM_131_06.pdf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0D15"/>
    <w:multiLevelType w:val="multilevel"/>
    <w:tmpl w:val="43DA9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8D"/>
    <w:rsid w:val="00683406"/>
    <w:rsid w:val="00AE0038"/>
    <w:rsid w:val="00BF3988"/>
    <w:rsid w:val="00F26F40"/>
    <w:rsid w:val="00F8148C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9C25451-3A0A-4332-86D8-C6236779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8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188D"/>
    <w:rPr>
      <w:color w:val="0000FF" w:themeColor="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FE188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88D"/>
    <w:rPr>
      <w:rFonts w:ascii="Tahoma" w:hAnsi="Tahoma" w:cs="Tahoma"/>
      <w:sz w:val="16"/>
      <w:szCs w:val="16"/>
    </w:rPr>
  </w:style>
  <w:style w:type="character" w:styleId="CitaHTML">
    <w:name w:val="HTML Cite"/>
    <w:basedOn w:val="Fuentedeprrafopredeter"/>
    <w:uiPriority w:val="99"/>
    <w:semiHidden/>
    <w:unhideWhenUsed/>
    <w:rsid w:val="00F814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secretaria</cp:lastModifiedBy>
  <cp:revision>3</cp:revision>
  <dcterms:created xsi:type="dcterms:W3CDTF">2017-06-23T21:15:00Z</dcterms:created>
  <dcterms:modified xsi:type="dcterms:W3CDTF">2017-06-23T21:24:00Z</dcterms:modified>
</cp:coreProperties>
</file>