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72" w:rsidRPr="004C6C9D" w:rsidRDefault="00843372" w:rsidP="00843372">
      <w:pPr>
        <w:spacing w:after="0" w:line="240" w:lineRule="auto"/>
        <w:jc w:val="both"/>
        <w:rPr>
          <w:rFonts w:ascii="Arial" w:hAnsi="Arial" w:cs="Arial"/>
          <w:b/>
          <w:sz w:val="20"/>
          <w:szCs w:val="20"/>
        </w:rPr>
      </w:pPr>
      <w:bookmarkStart w:id="0" w:name="_GoBack"/>
      <w:r w:rsidRPr="00843372">
        <w:rPr>
          <w:rFonts w:ascii="Arial" w:hAnsi="Arial" w:cs="Arial"/>
          <w:b/>
          <w:sz w:val="20"/>
          <w:szCs w:val="20"/>
        </w:rPr>
        <w:t>COMITÉ DE LOS DERECHOS DEL NIÑO (Observaciones finales sobre los informes periódicos cuarto y quinto combinados de Chile)</w:t>
      </w:r>
      <w:r w:rsidRPr="00843372">
        <w:rPr>
          <w:rStyle w:val="Refdenotaalpie"/>
          <w:rFonts w:ascii="Arial" w:hAnsi="Arial" w:cs="Arial"/>
          <w:b/>
          <w:sz w:val="20"/>
          <w:szCs w:val="20"/>
        </w:rPr>
        <w:footnoteReference w:id="1"/>
      </w:r>
    </w:p>
    <w:bookmarkEnd w:id="0"/>
    <w:p w:rsidR="00843372" w:rsidRPr="004C6C9D" w:rsidRDefault="00843372" w:rsidP="00843372">
      <w:pPr>
        <w:spacing w:after="0" w:line="240" w:lineRule="auto"/>
        <w:jc w:val="both"/>
        <w:rPr>
          <w:rFonts w:ascii="Arial" w:hAnsi="Arial" w:cs="Arial"/>
          <w:sz w:val="20"/>
          <w:szCs w:val="20"/>
        </w:rPr>
      </w:pPr>
    </w:p>
    <w:p w:rsidR="00843372" w:rsidRPr="004C6C9D" w:rsidRDefault="00843372" w:rsidP="00843372">
      <w:pPr>
        <w:spacing w:after="0" w:line="240" w:lineRule="auto"/>
        <w:jc w:val="both"/>
        <w:rPr>
          <w:rFonts w:ascii="Arial" w:hAnsi="Arial" w:cs="Arial"/>
          <w:sz w:val="20"/>
          <w:szCs w:val="20"/>
          <w:lang w:val="es-ES"/>
        </w:rPr>
      </w:pPr>
      <w:r w:rsidRPr="004C6C9D">
        <w:rPr>
          <w:rFonts w:ascii="Arial" w:hAnsi="Arial" w:cs="Arial"/>
          <w:sz w:val="20"/>
          <w:szCs w:val="20"/>
          <w:lang w:val="es-ES"/>
        </w:rPr>
        <w:t>34.</w:t>
      </w:r>
      <w:r w:rsidRPr="004C6C9D">
        <w:rPr>
          <w:rFonts w:ascii="Arial" w:hAnsi="Arial" w:cs="Arial"/>
          <w:sz w:val="20"/>
          <w:szCs w:val="20"/>
          <w:lang w:val="es-ES"/>
        </w:rPr>
        <w:tab/>
        <w:t xml:space="preserve">El Comité expresa preocupación por las limitaciones del derecho a la identidad de los niños indígenas como parte de su identidad cultural. Aunque toma nota de las medidas que se están examinando para reconocer legalmente la identidad de género de los niños transgénero, expresa preocupación por las limitaciones del ejercicio del derecho a la identidad que sufren los niños homosexuales, bisexuales, transgénero e intersexo. </w:t>
      </w:r>
    </w:p>
    <w:p w:rsidR="00843372" w:rsidRPr="004C6C9D" w:rsidRDefault="00843372" w:rsidP="00843372">
      <w:pPr>
        <w:spacing w:after="0" w:line="240" w:lineRule="auto"/>
        <w:jc w:val="both"/>
        <w:rPr>
          <w:rFonts w:ascii="Arial" w:hAnsi="Arial" w:cs="Arial"/>
          <w:sz w:val="20"/>
          <w:szCs w:val="20"/>
          <w:lang w:val="es-ES"/>
        </w:rPr>
      </w:pPr>
      <w:r w:rsidRPr="004C6C9D">
        <w:rPr>
          <w:rFonts w:ascii="Arial" w:hAnsi="Arial" w:cs="Arial"/>
          <w:sz w:val="20"/>
          <w:szCs w:val="20"/>
          <w:lang w:val="es-ES"/>
        </w:rPr>
        <w:t>35.</w:t>
      </w:r>
      <w:r w:rsidRPr="004C6C9D">
        <w:rPr>
          <w:rFonts w:ascii="Arial" w:hAnsi="Arial" w:cs="Arial"/>
          <w:sz w:val="20"/>
          <w:szCs w:val="20"/>
          <w:lang w:val="es-ES"/>
        </w:rPr>
        <w:tab/>
        <w:t>El Comité recomienda al Estado parte que adopte las medidas legislativas, normativas y admini</w:t>
      </w:r>
      <w:r>
        <w:rPr>
          <w:rFonts w:ascii="Arial" w:hAnsi="Arial" w:cs="Arial"/>
          <w:sz w:val="20"/>
          <w:szCs w:val="20"/>
          <w:lang w:val="es-ES"/>
        </w:rPr>
        <w:t xml:space="preserve">strativas necesarias para que: </w:t>
      </w:r>
      <w:r w:rsidRPr="004C6C9D">
        <w:rPr>
          <w:rFonts w:ascii="Arial" w:hAnsi="Arial" w:cs="Arial"/>
          <w:sz w:val="20"/>
          <w:szCs w:val="20"/>
          <w:lang w:val="es-ES"/>
        </w:rPr>
        <w:t xml:space="preserve"> </w:t>
      </w:r>
    </w:p>
    <w:p w:rsidR="00843372" w:rsidRPr="004C6C9D" w:rsidRDefault="00843372" w:rsidP="00843372">
      <w:pPr>
        <w:spacing w:after="0" w:line="240" w:lineRule="auto"/>
        <w:jc w:val="both"/>
        <w:rPr>
          <w:rFonts w:ascii="Arial" w:hAnsi="Arial" w:cs="Arial"/>
          <w:sz w:val="20"/>
          <w:szCs w:val="20"/>
          <w:lang w:val="es-ES"/>
        </w:rPr>
      </w:pPr>
      <w:r w:rsidRPr="004C6C9D">
        <w:rPr>
          <w:rFonts w:ascii="Arial" w:hAnsi="Arial" w:cs="Arial"/>
          <w:sz w:val="20"/>
          <w:szCs w:val="20"/>
          <w:lang w:val="es-ES"/>
        </w:rPr>
        <w:tab/>
        <w:t>b)</w:t>
      </w:r>
      <w:r w:rsidRPr="004C6C9D">
        <w:rPr>
          <w:rFonts w:ascii="Arial" w:hAnsi="Arial" w:cs="Arial"/>
          <w:sz w:val="20"/>
          <w:szCs w:val="20"/>
          <w:lang w:val="es-ES"/>
        </w:rPr>
        <w:tab/>
        <w:t>Se reconozca el derecho a la identidad de los niños homosexuales, bisexuales, transgénero e intersexo, y en particular la identidad de género de los niños transgénero;</w:t>
      </w:r>
    </w:p>
    <w:p w:rsidR="00843372" w:rsidRPr="004C6C9D" w:rsidRDefault="00843372" w:rsidP="00843372">
      <w:pPr>
        <w:spacing w:after="0" w:line="240" w:lineRule="auto"/>
        <w:jc w:val="both"/>
        <w:rPr>
          <w:rFonts w:ascii="Arial" w:hAnsi="Arial" w:cs="Arial"/>
          <w:sz w:val="20"/>
          <w:szCs w:val="20"/>
        </w:rPr>
      </w:pPr>
    </w:p>
    <w:p w:rsidR="00843372" w:rsidRPr="004C6C9D" w:rsidRDefault="00843372" w:rsidP="00843372">
      <w:pPr>
        <w:spacing w:after="0" w:line="240" w:lineRule="auto"/>
        <w:jc w:val="both"/>
        <w:rPr>
          <w:rFonts w:ascii="Arial" w:hAnsi="Arial" w:cs="Arial"/>
          <w:sz w:val="20"/>
          <w:szCs w:val="20"/>
          <w:lang w:val="es-ES"/>
        </w:rPr>
      </w:pPr>
      <w:r w:rsidRPr="004C6C9D">
        <w:rPr>
          <w:rFonts w:ascii="Arial" w:hAnsi="Arial" w:cs="Arial"/>
          <w:sz w:val="20"/>
          <w:szCs w:val="20"/>
          <w:lang w:val="es-ES"/>
        </w:rPr>
        <w:t>40.</w:t>
      </w:r>
      <w:r w:rsidRPr="004C6C9D">
        <w:rPr>
          <w:rFonts w:ascii="Arial" w:hAnsi="Arial" w:cs="Arial"/>
          <w:sz w:val="20"/>
          <w:szCs w:val="20"/>
          <w:lang w:val="es-ES"/>
        </w:rPr>
        <w:tab/>
        <w:t>El Comité acoge con satisfacción la promulgación de la Ley núm. 20536 (2011) sobre Violencia Escolar, pero expresa profunda preocupación por los altos niveles de violencia en los entornos educativos, en particular de actos de intimidación homofóbica y transfóbica.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BB" w:rsidRDefault="00CE0CBB" w:rsidP="00843372">
      <w:pPr>
        <w:spacing w:after="0" w:line="240" w:lineRule="auto"/>
      </w:pPr>
      <w:r>
        <w:separator/>
      </w:r>
    </w:p>
  </w:endnote>
  <w:endnote w:type="continuationSeparator" w:id="0">
    <w:p w:rsidR="00CE0CBB" w:rsidRDefault="00CE0CBB" w:rsidP="0084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BB" w:rsidRDefault="00CE0CBB" w:rsidP="00843372">
      <w:pPr>
        <w:spacing w:after="0" w:line="240" w:lineRule="auto"/>
      </w:pPr>
      <w:r>
        <w:separator/>
      </w:r>
    </w:p>
  </w:footnote>
  <w:footnote w:type="continuationSeparator" w:id="0">
    <w:p w:rsidR="00CE0CBB" w:rsidRDefault="00CE0CBB" w:rsidP="00843372">
      <w:pPr>
        <w:spacing w:after="0" w:line="240" w:lineRule="auto"/>
      </w:pPr>
      <w:r>
        <w:continuationSeparator/>
      </w:r>
    </w:p>
  </w:footnote>
  <w:footnote w:id="1">
    <w:p w:rsidR="00843372" w:rsidRDefault="00843372" w:rsidP="00843372">
      <w:pPr>
        <w:pStyle w:val="Textonotapie"/>
      </w:pPr>
      <w:r>
        <w:rPr>
          <w:rStyle w:val="Refdenotaalpie"/>
        </w:rPr>
        <w:footnoteRef/>
      </w:r>
      <w:r>
        <w:t xml:space="preserve"> Anexo RE/NNUU/CL/01</w:t>
      </w:r>
      <w:r w:rsidRPr="00012D3D">
        <w:t xml:space="preserve">  </w:t>
      </w:r>
      <w:r>
        <w:t xml:space="preserve">Para ver la </w:t>
      </w:r>
      <w:r w:rsidRPr="00711B4F">
        <w:t xml:space="preserve">norma in extenso, </w:t>
      </w:r>
      <w:r>
        <w:t xml:space="preserve">también puede utilizar el siguiente link </w:t>
      </w:r>
      <w:hyperlink r:id="rId1" w:history="1">
        <w:r w:rsidRPr="006E5C69">
          <w:rPr>
            <w:rStyle w:val="Hipervnculo"/>
          </w:rPr>
          <w:t>http://tbinternet.ohchr.org/_layouts/treatybodyexternal/Download.aspx?symbolno=CRC/C/CHL/CO/4-5&amp;Lang=Sp</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72"/>
    <w:rsid w:val="00683406"/>
    <w:rsid w:val="00843372"/>
    <w:rsid w:val="00CE0CB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337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4337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43372"/>
    <w:rPr>
      <w:sz w:val="20"/>
      <w:szCs w:val="20"/>
    </w:rPr>
  </w:style>
  <w:style w:type="character" w:styleId="Refdenotaalpie">
    <w:name w:val="footnote reference"/>
    <w:basedOn w:val="Fuentedeprrafopredeter"/>
    <w:uiPriority w:val="99"/>
    <w:unhideWhenUsed/>
    <w:rsid w:val="008433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337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4337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43372"/>
    <w:rPr>
      <w:sz w:val="20"/>
      <w:szCs w:val="20"/>
    </w:rPr>
  </w:style>
  <w:style w:type="character" w:styleId="Refdenotaalpie">
    <w:name w:val="footnote reference"/>
    <w:basedOn w:val="Fuentedeprrafopredeter"/>
    <w:uiPriority w:val="99"/>
    <w:unhideWhenUsed/>
    <w:rsid w:val="00843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CRC/C/CHL/CO/4-5&amp;Lang=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2016-10-28T12:39:00Z</dcterms:created>
  <dcterms:modified xsi:type="dcterms:W3CDTF">2016-10-28T12:40:00Z</dcterms:modified>
</cp:coreProperties>
</file>